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cs="Arial"/>
        </w:rPr>
      </w:pPr>
      <w:r>
        <w:rPr>
          <w:rFonts w:cs="Arial"/>
        </w:rPr>
        <w:t>Wahlvorschlag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für die Wahl des </w:t>
      </w:r>
      <w:r>
        <w:rPr>
          <w:rFonts w:cs="Arial" w:ascii="Arial" w:hAnsi="Arial"/>
          <w:highlight w:val="yellow"/>
        </w:rPr>
        <w:t>…………..</w:t>
      </w:r>
      <w:r>
        <w:rPr>
          <w:rFonts w:cs="Arial" w:ascii="Arial" w:hAnsi="Arial"/>
        </w:rPr>
        <w:t xml:space="preserve"> Personalrats </w:t>
      </w:r>
      <w:r>
        <w:rPr>
          <w:rFonts w:cs="Arial" w:ascii="Arial" w:hAnsi="Arial"/>
          <w:highlight w:val="yellow"/>
        </w:rPr>
        <w:t>2022</w:t>
      </w:r>
      <w:r>
        <w:rPr>
          <w:rFonts w:cs="Arial" w:ascii="Arial" w:hAnsi="Arial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beim </w:t>
      </w:r>
      <w:r>
        <w:rPr>
          <w:rFonts w:cs="Arial" w:ascii="Arial" w:hAnsi="Arial"/>
          <w:highlight w:val="yellow"/>
        </w:rPr>
        <w:t>Dienststelle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Kennwort:</w:t>
        <w:tab/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Zur Wahl als Mitglieder des </w:t>
      </w:r>
      <w:r>
        <w:rPr>
          <w:rFonts w:cs="Arial" w:ascii="Arial" w:hAnsi="Arial"/>
          <w:highlight w:val="yellow"/>
        </w:rPr>
        <w:t>…………….</w:t>
      </w:r>
      <w:r>
        <w:rPr>
          <w:rFonts w:cs="Arial" w:ascii="Arial" w:hAnsi="Arial"/>
        </w:rPr>
        <w:t xml:space="preserve"> Personalrats werden vorgeschlagen: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Gruppe: </w:t>
      </w:r>
      <w:r>
        <w:rPr>
          <w:rFonts w:cs="Arial" w:ascii="Arial" w:hAnsi="Arial"/>
          <w:b/>
          <w:sz w:val="32"/>
          <w:szCs w:val="32"/>
        </w:rPr>
        <w:t xml:space="preserve">Arbeitnehmer / </w:t>
      </w:r>
      <w:r>
        <w:rPr>
          <w:rFonts w:cs="Arial" w:ascii="Arial" w:hAnsi="Arial"/>
          <w:b/>
          <w:sz w:val="32"/>
          <w:szCs w:val="32"/>
        </w:rPr>
        <w:t>Beamte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tbl>
      <w:tblPr>
        <w:tblW w:w="9639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"/>
        <w:gridCol w:w="1418"/>
        <w:gridCol w:w="1276"/>
        <w:gridCol w:w="1134"/>
        <w:gridCol w:w="1725"/>
        <w:gridCol w:w="1960"/>
        <w:gridCol w:w="1559"/>
      </w:tblGrid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 w:val="false"/>
                <w:iCs/>
                <w:sz w:val="22"/>
                <w:szCs w:val="22"/>
                <w:u w:val="none"/>
              </w:rPr>
              <w:t>Lfd</w:t>
            </w:r>
            <w:r>
              <w:rPr>
                <w:rFonts w:cs="Arial"/>
                <w:sz w:val="22"/>
                <w:szCs w:val="22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Geburts-datum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Beschäfti-gungsstelle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Amts- oder Funktions-bezeichnung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Gruppen-zugehörig-keit</w:t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6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  <w:i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  <w:u w:val="none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u w:val="none"/>
              </w:rPr>
              <w:t>13.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1"/>
              <w:spacing w:lineRule="atLeast" w:line="480"/>
              <w:rPr>
                <w:rFonts w:cs="Arial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2"/>
              <w:rPr>
                <w:rFonts w:cs="Arial"/>
                <w:b w:val="false"/>
                <w:b w:val="false"/>
                <w:sz w:val="20"/>
              </w:rPr>
            </w:pPr>
            <w:r>
              <w:rPr>
                <w:rFonts w:cs="Arial"/>
                <w:b w:val="false"/>
                <w:sz w:val="20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3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Die Zustimmungserklärungen der Bewerber sind beigefügt.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Der unter der lfd. Nr</w:t>
      </w:r>
      <w:r>
        <w:rPr>
          <w:rFonts w:cs="Arial" w:ascii="Arial" w:hAnsi="Arial"/>
          <w:b/>
          <w:i/>
        </w:rPr>
        <w:t>. 1</w:t>
      </w:r>
      <w:r>
        <w:rPr>
          <w:rFonts w:cs="Arial" w:ascii="Arial" w:hAnsi="Arial"/>
        </w:rPr>
        <w:t xml:space="preserve"> aufgeführte Bewerber ist der Listenvertreter.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Bitte wenden!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Der Wahlvorschlag Kennwort ………………………… wird von nachstehenden wahlberechtigten Gruppenangehörigen unterstützt: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tbl>
      <w:tblPr>
        <w:tblW w:w="9568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7"/>
        <w:gridCol w:w="1713"/>
        <w:gridCol w:w="1800"/>
        <w:gridCol w:w="1732"/>
        <w:gridCol w:w="1984"/>
        <w:gridCol w:w="1701"/>
      </w:tblGrid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Lfd. Nr.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(in Druckschrift)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Vorname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(in Druckschrift)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Geburtsdatum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Amts- oder Funktionsbe-zeichnung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Eigenhändige Unterschrift</w:t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4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Berschrift4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eSansOffice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heSansOffice" w:hAnsi="TheSansOffice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pPr>
      <w:keepNext w:val="true"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Berschrift2">
    <w:name w:val="Heading 2"/>
    <w:basedOn w:val="Normal"/>
    <w:next w:val="Normal"/>
    <w:link w:val="berschrift2Zchn"/>
    <w:uiPriority w:val="99"/>
    <w:qFormat/>
    <w:pPr>
      <w:keepNext w:val="true"/>
      <w:spacing w:lineRule="atLeast" w:line="36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Normal"/>
    <w:next w:val="Normal"/>
    <w:link w:val="berschrift3Zchn"/>
    <w:uiPriority w:val="99"/>
    <w:qFormat/>
    <w:pPr>
      <w:keepNext w:val="true"/>
      <w:outlineLvl w:val="2"/>
    </w:pPr>
    <w:rPr>
      <w:rFonts w:ascii="Arial" w:hAnsi="Arial"/>
    </w:rPr>
  </w:style>
  <w:style w:type="paragraph" w:styleId="Berschrift4">
    <w:name w:val="Heading 4"/>
    <w:basedOn w:val="Normal"/>
    <w:next w:val="Normal"/>
    <w:link w:val="berschrift4Zchn"/>
    <w:uiPriority w:val="99"/>
    <w:qFormat/>
    <w:pPr>
      <w:keepNext w:val="true"/>
      <w:ind w:left="284" w:hanging="0"/>
      <w:outlineLvl w:val="3"/>
    </w:pPr>
    <w:rPr>
      <w:rFonts w:ascii="Arial" w:hAnsi="Arial"/>
      <w:b/>
    </w:rPr>
  </w:style>
  <w:style w:type="paragraph" w:styleId="Berschrift5">
    <w:name w:val="Heading 5"/>
    <w:basedOn w:val="Normal"/>
    <w:next w:val="Normal"/>
    <w:link w:val="berschrift5Zchn"/>
    <w:uiPriority w:val="99"/>
    <w:qFormat/>
    <w:pPr>
      <w:keepNext w:val="true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Normal"/>
    <w:next w:val="Normal"/>
    <w:link w:val="berschrift6Zchn"/>
    <w:uiPriority w:val="99"/>
    <w:qFormat/>
    <w:pPr>
      <w:keepNext w:val="true"/>
      <w:outlineLvl w:val="5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elZchn" w:customStyle="1">
    <w:name w:val="Titel Zchn"/>
    <w:basedOn w:val="DefaultParagraphFont"/>
    <w:link w:val="Titel"/>
    <w:uiPriority w:val="10"/>
    <w:qFormat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link w:val="TitelZchn"/>
    <w:uiPriority w:val="99"/>
    <w:qFormat/>
    <w:pPr>
      <w:jc w:val="center"/>
    </w:pPr>
    <w:rPr>
      <w:rFonts w:ascii="Arial" w:hAnsi="Arial"/>
      <w:b/>
      <w:i/>
      <w:sz w:val="36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LibreOffice/6.0.4.2$Windows_X86_64 LibreOffice_project/9b0d9b32d5dcda91d2f1a96dc04c645c450872bf</Application>
  <Pages>2</Pages>
  <Words>94</Words>
  <Characters>640</Characters>
  <CharactersWithSpaces>693</CharactersWithSpaces>
  <Paragraphs>43</Paragraphs>
  <Company>DBB Akademie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2019-02-11T12:23:00Z</dcterms:created>
  <dc:creator>wolf</dc:creator>
  <dc:description/>
  <dc:language>de-DE</dc:language>
  <cp:lastModifiedBy/>
  <dcterms:modified xsi:type="dcterms:W3CDTF">2021-11-19T12:29:49Z</dcterms:modified>
  <cp:revision>5</cp:revision>
  <dc:subject/>
  <dc:title>Wahlvorschlag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DBB Akademie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